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tekst-łatwy-do-czytania-etr"/>
    <w:p>
      <w:pPr>
        <w:pStyle w:val="Heading1"/>
      </w:pPr>
      <w:r>
        <w:t xml:space="preserve">Tekst łatwy do czytania (ETR)</w:t>
      </w:r>
    </w:p>
    <w:p>
      <w:pPr>
        <w:pStyle w:val="FirstParagraph"/>
      </w:pPr>
      <w:r>
        <w:rPr>
          <w:b/>
          <w:bCs/>
        </w:rPr>
        <w:t xml:space="preserve">Poniższy tekst został przygotowany w prosty sposób. Pomaga on osobom z trudnościami w czytaniu i rozumieniu poznać najważniejsze informacje o naszej przychodni.</w:t>
      </w:r>
    </w:p>
    <w:bookmarkStart w:id="9" w:name="kim-jesteśmy"/>
    <w:p>
      <w:pPr>
        <w:pStyle w:val="Heading2"/>
      </w:pPr>
      <w:r>
        <w:t xml:space="preserve">Kim jesteśmy?</w:t>
      </w:r>
    </w:p>
    <w:p>
      <w:pPr>
        <w:pStyle w:val="FirstParagraph"/>
      </w:pPr>
      <w:r>
        <w:t xml:space="preserve">Nazywamy się</w:t>
      </w:r>
      <w:r>
        <w:t xml:space="preserve"> </w:t>
      </w:r>
      <w:r>
        <w:rPr>
          <w:b/>
          <w:bCs/>
        </w:rPr>
        <w:t xml:space="preserve">Zespół Opieki Zdrowotnej w Polanowie</w:t>
      </w:r>
      <w:r>
        <w:t xml:space="preserve">.</w:t>
      </w:r>
    </w:p>
    <w:p>
      <w:pPr>
        <w:pStyle w:val="BodyText"/>
      </w:pPr>
      <w:r>
        <w:t xml:space="preserve">W skrócie mówimy na nas:</w:t>
      </w:r>
      <w:r>
        <w:t xml:space="preserve"> </w:t>
      </w:r>
      <w:r>
        <w:rPr>
          <w:b/>
          <w:bCs/>
        </w:rPr>
        <w:t xml:space="preserve">ZOZ Polanów</w:t>
      </w:r>
      <w:r>
        <w:t xml:space="preserve">.</w:t>
      </w:r>
    </w:p>
    <w:p>
      <w:pPr>
        <w:pStyle w:val="BodyText"/>
      </w:pPr>
      <w:r>
        <w:t xml:space="preserve">Jesteśmy przychodnią lekarską. Pomagamy chorym ludziom wyzdrowieć i dbamy o Twoje zdrowie.</w:t>
      </w:r>
    </w:p>
    <w:bookmarkEnd w:id="9"/>
    <w:bookmarkStart w:id="10" w:name="co-robimy"/>
    <w:p>
      <w:pPr>
        <w:pStyle w:val="Heading2"/>
      </w:pPr>
      <w:r>
        <w:t xml:space="preserve">Co robimy?</w:t>
      </w:r>
    </w:p>
    <w:p>
      <w:pPr>
        <w:pStyle w:val="FirstParagraph"/>
      </w:pPr>
      <w:r>
        <w:t xml:space="preserve">W naszej przychodni możesz: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Pójść do lekarza rodzinnego</w:t>
      </w:r>
      <w:r>
        <w:t xml:space="preserve"> </w:t>
      </w:r>
      <w:r>
        <w:t xml:space="preserve">— zbada Cię i wypisze receptę na leki.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Pójść do lekarza specjalisty</w:t>
      </w:r>
      <w:r>
        <w:t xml:space="preserve"> </w:t>
      </w:r>
      <w:r>
        <w:t xml:space="preserve">— na przykład lekarza od serca lub od oczu.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Spotkać się z pielęgniarką</w:t>
      </w:r>
      <w:r>
        <w:t xml:space="preserve"> </w:t>
      </w:r>
      <w:r>
        <w:t xml:space="preserve">— zrobi zastrzyk, zmieni opatrunek lub zmierzy ciśnienie.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Zrobić badania laboratoryjne</w:t>
      </w:r>
      <w:r>
        <w:t xml:space="preserve"> </w:t>
      </w:r>
      <w:r>
        <w:t xml:space="preserve">— na przykład zbadać krew lub mocz.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Zaszczepić się</w:t>
      </w:r>
      <w:r>
        <w:t xml:space="preserve"> </w:t>
      </w:r>
      <w:r>
        <w:t xml:space="preserve">— aby nie zachorować na grypę lub inne choroby.</w:t>
      </w:r>
    </w:p>
    <w:bookmarkEnd w:id="10"/>
    <w:bookmarkStart w:id="11" w:name="jak-wejść-do-przychodni"/>
    <w:p>
      <w:pPr>
        <w:pStyle w:val="Heading2"/>
      </w:pPr>
      <w:r>
        <w:t xml:space="preserve">Jak wejść do przychodni?</w:t>
      </w:r>
    </w:p>
    <w:p>
      <w:pPr>
        <w:pStyle w:val="FirstParagraph"/>
      </w:pPr>
      <w:r>
        <w:t xml:space="preserve">Nasza przychodnia mieści się w budynku przy ulicy</w:t>
      </w:r>
      <w:r>
        <w:t xml:space="preserve"> </w:t>
      </w:r>
      <w:r>
        <w:rPr>
          <w:b/>
          <w:bCs/>
        </w:rPr>
        <w:t xml:space="preserve">Bobolickiej 4 w Polanowie</w:t>
      </w:r>
      <w:r>
        <w:t xml:space="preserve">.</w:t>
      </w:r>
    </w:p>
    <w:p>
      <w:pPr>
        <w:pStyle w:val="BodyText"/>
      </w:pPr>
      <w:r>
        <w:t xml:space="preserve">Budynek jest dobrze przystosowany dla osób poruszających się na wózkach inwalidzkich oraz rodziców z wózkami dziecięcymi:</w:t>
      </w:r>
    </w:p>
    <w:p>
      <w:pPr>
        <w:pStyle w:val="Compact"/>
        <w:numPr>
          <w:ilvl w:val="0"/>
          <w:numId w:val="1002"/>
        </w:numPr>
      </w:pPr>
      <w:r>
        <w:t xml:space="preserve">Przed wejściem głównym znajduje się</w:t>
      </w:r>
      <w:r>
        <w:t xml:space="preserve"> </w:t>
      </w:r>
      <w:r>
        <w:rPr>
          <w:b/>
          <w:bCs/>
        </w:rPr>
        <w:t xml:space="preserve">wygodny podjazd dla wózków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Drzwi wejściowe są szerokie i łatwo się otwierają.</w:t>
      </w:r>
    </w:p>
    <w:p>
      <w:pPr>
        <w:pStyle w:val="Compact"/>
        <w:numPr>
          <w:ilvl w:val="0"/>
          <w:numId w:val="1002"/>
        </w:numPr>
      </w:pPr>
      <w:r>
        <w:t xml:space="preserve">Do środka budynku</w:t>
      </w:r>
      <w:r>
        <w:t xml:space="preserve"> </w:t>
      </w:r>
      <w:r>
        <w:rPr>
          <w:b/>
          <w:bCs/>
        </w:rPr>
        <w:t xml:space="preserve">możesz wejść z psem przewodnikiem</w:t>
      </w:r>
      <w:r>
        <w:t xml:space="preserve"> </w:t>
      </w:r>
      <w:r>
        <w:t xml:space="preserve">(psem asystującym).</w:t>
      </w:r>
    </w:p>
    <w:bookmarkEnd w:id="11"/>
    <w:bookmarkStart w:id="12" w:name="jak-się-skontaktować"/>
    <w:p>
      <w:pPr>
        <w:pStyle w:val="Heading2"/>
      </w:pPr>
      <w:r>
        <w:t xml:space="preserve">Jak się skontaktować?</w:t>
      </w:r>
    </w:p>
    <w:p>
      <w:pPr>
        <w:pStyle w:val="FirstParagraph"/>
      </w:pPr>
      <w:r>
        <w:rPr>
          <w:b/>
          <w:bCs/>
        </w:rPr>
        <w:t xml:space="preserve">Adres:</w:t>
      </w:r>
      <w:r>
        <w:br/>
      </w:r>
      <w:r>
        <w:t xml:space="preserve">Zespół Opieki Zdrowotnej w Polanowie</w:t>
      </w:r>
      <w:r>
        <w:br/>
      </w:r>
      <w:r>
        <w:t xml:space="preserve">ul. Bobolicka 4, 76-010 Polanów</w:t>
      </w:r>
    </w:p>
    <w:p>
      <w:pPr>
        <w:pStyle w:val="BodyText"/>
      </w:pPr>
      <w:r>
        <w:rPr>
          <w:b/>
          <w:bCs/>
        </w:rPr>
        <w:t xml:space="preserve">Godziny otwarcia:</w:t>
      </w:r>
      <w:r>
        <w:br/>
      </w:r>
      <w:r>
        <w:t xml:space="preserve">Pon - Pt: 8:00 - 18:00</w:t>
      </w:r>
    </w:p>
    <w:p>
      <w:pPr>
        <w:pStyle w:val="BodyText"/>
      </w:pPr>
      <w:r>
        <w:rPr>
          <w:b/>
          <w:bCs/>
        </w:rPr>
        <w:t xml:space="preserve">Telefon:</w:t>
      </w:r>
      <w:r>
        <w:br/>
      </w:r>
      <w:r>
        <w:t xml:space="preserve">+48 94 3188399, +48 94 3188271</w:t>
      </w:r>
    </w:p>
    <w:p>
      <w:pPr>
        <w:pStyle w:val="BodyText"/>
      </w:pPr>
      <w:r>
        <w:rPr>
          <w:b/>
          <w:bCs/>
        </w:rPr>
        <w:t xml:space="preserve">E-mail:</w:t>
      </w:r>
      <w:r>
        <w:br/>
      </w:r>
      <w:r>
        <w:t xml:space="preserve">kontakt@zozpolanow.pl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2026-06-02T11:47:29Z</dcterms:created>
  <dcterms:modified xsi:type="dcterms:W3CDTF">2026-06-02T11:47:29Z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